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62" w:rsidRDefault="00600862" w:rsidP="00600862">
      <w:pPr>
        <w:rPr>
          <w:sz w:val="28"/>
          <w:szCs w:val="28"/>
        </w:rPr>
      </w:pPr>
      <w:r>
        <w:rPr>
          <w:sz w:val="28"/>
          <w:szCs w:val="28"/>
        </w:rPr>
        <w:t>REPUBLIKA HRVATSKA</w:t>
      </w:r>
    </w:p>
    <w:p w:rsidR="00600862" w:rsidRDefault="00600862" w:rsidP="00600862">
      <w:pPr>
        <w:rPr>
          <w:sz w:val="28"/>
          <w:szCs w:val="28"/>
        </w:rPr>
      </w:pPr>
      <w:r>
        <w:rPr>
          <w:sz w:val="28"/>
          <w:szCs w:val="28"/>
        </w:rPr>
        <w:t>BRODSKO-POSAVSKA ŽUPANIJA</w:t>
      </w:r>
    </w:p>
    <w:p w:rsidR="00600862" w:rsidRDefault="00600862" w:rsidP="00600862">
      <w:pPr>
        <w:rPr>
          <w:sz w:val="28"/>
          <w:szCs w:val="28"/>
        </w:rPr>
      </w:pPr>
      <w:r>
        <w:rPr>
          <w:sz w:val="28"/>
          <w:szCs w:val="28"/>
        </w:rPr>
        <w:t>OŠ“ANTUN MIHANOVIĆ“SLAVONSKI BROD</w:t>
      </w:r>
    </w:p>
    <w:p w:rsidR="00600862" w:rsidRDefault="00600862" w:rsidP="00600862">
      <w:pPr>
        <w:rPr>
          <w:sz w:val="28"/>
          <w:szCs w:val="28"/>
        </w:rPr>
      </w:pPr>
      <w:r>
        <w:rPr>
          <w:sz w:val="28"/>
          <w:szCs w:val="28"/>
        </w:rPr>
        <w:t>A.Mihanovića 35</w:t>
      </w:r>
    </w:p>
    <w:p w:rsidR="00600862" w:rsidRDefault="00600862" w:rsidP="00600862">
      <w:pPr>
        <w:rPr>
          <w:sz w:val="28"/>
          <w:szCs w:val="28"/>
        </w:rPr>
      </w:pPr>
      <w:r>
        <w:rPr>
          <w:sz w:val="28"/>
          <w:szCs w:val="28"/>
        </w:rPr>
        <w:t>35 000 Slavonski Brod</w:t>
      </w:r>
    </w:p>
    <w:p w:rsidR="00600862" w:rsidRDefault="00600862" w:rsidP="00600862">
      <w:pPr>
        <w:rPr>
          <w:sz w:val="28"/>
          <w:szCs w:val="28"/>
        </w:rPr>
      </w:pPr>
    </w:p>
    <w:p w:rsidR="00600862" w:rsidRDefault="00600862" w:rsidP="00600862">
      <w:pPr>
        <w:rPr>
          <w:sz w:val="28"/>
          <w:szCs w:val="28"/>
        </w:rPr>
      </w:pPr>
    </w:p>
    <w:p w:rsidR="00600862" w:rsidRDefault="003C77EB" w:rsidP="00600862">
      <w:pPr>
        <w:rPr>
          <w:sz w:val="28"/>
          <w:szCs w:val="28"/>
        </w:rPr>
      </w:pPr>
      <w:r>
        <w:rPr>
          <w:sz w:val="28"/>
          <w:szCs w:val="28"/>
        </w:rPr>
        <w:t xml:space="preserve"> Slavonski Brod, 13.ožujka</w:t>
      </w:r>
      <w:r w:rsidR="00600862">
        <w:rPr>
          <w:sz w:val="28"/>
          <w:szCs w:val="28"/>
        </w:rPr>
        <w:t xml:space="preserve"> 2015.</w:t>
      </w:r>
    </w:p>
    <w:p w:rsidR="00600862" w:rsidRDefault="00600862" w:rsidP="00600862"/>
    <w:p w:rsidR="00600862" w:rsidRDefault="00600862" w:rsidP="00600862"/>
    <w:p w:rsidR="00600862" w:rsidRDefault="00600862" w:rsidP="00600862"/>
    <w:p w:rsidR="00600862" w:rsidRDefault="00600862" w:rsidP="00600862">
      <w:pPr>
        <w:rPr>
          <w:sz w:val="32"/>
          <w:szCs w:val="32"/>
        </w:rPr>
      </w:pPr>
      <w:r>
        <w:t xml:space="preserve">                                                       </w:t>
      </w:r>
      <w:r>
        <w:rPr>
          <w:sz w:val="32"/>
          <w:szCs w:val="32"/>
        </w:rPr>
        <w:t>O B A V I J E S T</w:t>
      </w:r>
    </w:p>
    <w:p w:rsidR="00600862" w:rsidRDefault="00600862" w:rsidP="006008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o odluci  Povjerenstva za provođenje  jednodnevne </w:t>
      </w:r>
    </w:p>
    <w:p w:rsidR="00600862" w:rsidRDefault="00600862" w:rsidP="0060086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C77EB">
        <w:rPr>
          <w:sz w:val="28"/>
          <w:szCs w:val="28"/>
        </w:rPr>
        <w:t xml:space="preserve">        ekskurzije  za učenike 5</w:t>
      </w:r>
      <w:r>
        <w:rPr>
          <w:sz w:val="28"/>
          <w:szCs w:val="28"/>
        </w:rPr>
        <w:t>.razrednih odjela</w:t>
      </w:r>
    </w:p>
    <w:p w:rsidR="00600862" w:rsidRDefault="00600862" w:rsidP="00600862">
      <w:pPr>
        <w:rPr>
          <w:sz w:val="28"/>
          <w:szCs w:val="28"/>
        </w:rPr>
      </w:pPr>
    </w:p>
    <w:p w:rsidR="00600862" w:rsidRDefault="00600862" w:rsidP="00600862">
      <w:pPr>
        <w:rPr>
          <w:sz w:val="28"/>
          <w:szCs w:val="28"/>
        </w:rPr>
      </w:pPr>
    </w:p>
    <w:p w:rsidR="00600862" w:rsidRDefault="00600862" w:rsidP="00600862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Na javni poziv od  </w:t>
      </w:r>
      <w:r w:rsidR="003C77EB">
        <w:rPr>
          <w:sz w:val="28"/>
          <w:szCs w:val="28"/>
        </w:rPr>
        <w:t>2. ožujka</w:t>
      </w:r>
      <w:r>
        <w:rPr>
          <w:sz w:val="28"/>
          <w:szCs w:val="28"/>
        </w:rPr>
        <w:t xml:space="preserve">  2015. godine, objavljen na </w:t>
      </w:r>
      <w:r w:rsidR="003C77EB">
        <w:rPr>
          <w:sz w:val="28"/>
          <w:szCs w:val="28"/>
        </w:rPr>
        <w:t>web stranici škole, po ponudi  3/2015., javilo se  šest</w:t>
      </w:r>
      <w:r>
        <w:rPr>
          <w:sz w:val="28"/>
          <w:szCs w:val="28"/>
        </w:rPr>
        <w:t xml:space="preserve">   ponuditelja.</w:t>
      </w:r>
    </w:p>
    <w:p w:rsidR="00600862" w:rsidRDefault="00600862" w:rsidP="00600862">
      <w:pPr>
        <w:rPr>
          <w:rStyle w:val="Naglaeno"/>
          <w:b w:val="0"/>
          <w:shd w:val="clear" w:color="auto" w:fill="F2FCFC"/>
        </w:rPr>
      </w:pPr>
      <w:r>
        <w:rPr>
          <w:rStyle w:val="Naglaeno"/>
          <w:b w:val="0"/>
          <w:sz w:val="28"/>
          <w:szCs w:val="28"/>
          <w:shd w:val="clear" w:color="auto" w:fill="F2FCFC"/>
        </w:rPr>
        <w:t>Ponuditelji su:</w:t>
      </w:r>
    </w:p>
    <w:p w:rsidR="00600862" w:rsidRDefault="00913CD0" w:rsidP="00600862">
      <w:pPr>
        <w:rPr>
          <w:rStyle w:val="Naglaeno"/>
          <w:b w:val="0"/>
          <w:sz w:val="28"/>
          <w:szCs w:val="28"/>
          <w:shd w:val="clear" w:color="auto" w:fill="F2FCFC"/>
        </w:rPr>
      </w:pPr>
      <w:r>
        <w:rPr>
          <w:rStyle w:val="Naglaeno"/>
          <w:b w:val="0"/>
          <w:sz w:val="28"/>
          <w:szCs w:val="28"/>
          <w:shd w:val="clear" w:color="auto" w:fill="F2FCFC"/>
        </w:rPr>
        <w:t xml:space="preserve">     1. ASTRALIS travel d.o.o. putnička agencija, Slavonski Brod</w:t>
      </w:r>
    </w:p>
    <w:p w:rsidR="00600862" w:rsidRDefault="00600862" w:rsidP="00600862">
      <w:pPr>
        <w:rPr>
          <w:rStyle w:val="Naglaeno"/>
          <w:b w:val="0"/>
          <w:sz w:val="28"/>
          <w:szCs w:val="28"/>
          <w:shd w:val="clear" w:color="auto" w:fill="F2FCFC"/>
        </w:rPr>
      </w:pPr>
      <w:r>
        <w:rPr>
          <w:rStyle w:val="Naglaeno"/>
          <w:b w:val="0"/>
          <w:sz w:val="28"/>
          <w:szCs w:val="28"/>
          <w:shd w:val="clear" w:color="auto" w:fill="F2FCFC"/>
        </w:rPr>
        <w:t xml:space="preserve">     2.</w:t>
      </w:r>
      <w:r w:rsidRPr="00600862">
        <w:rPr>
          <w:rStyle w:val="Naglaeno"/>
          <w:b w:val="0"/>
          <w:sz w:val="28"/>
          <w:szCs w:val="28"/>
          <w:shd w:val="clear" w:color="auto" w:fill="F2FCFC"/>
        </w:rPr>
        <w:t xml:space="preserve"> </w:t>
      </w:r>
      <w:r w:rsidR="003C77EB">
        <w:rPr>
          <w:rStyle w:val="Naglaeno"/>
          <w:b w:val="0"/>
          <w:sz w:val="28"/>
          <w:szCs w:val="28"/>
          <w:shd w:val="clear" w:color="auto" w:fill="F2FCFC"/>
        </w:rPr>
        <w:t xml:space="preserve">BROD TOURS, turistička agencija, Slavonski Brod   </w:t>
      </w:r>
    </w:p>
    <w:p w:rsidR="00600862" w:rsidRDefault="00600862" w:rsidP="00600862">
      <w:pPr>
        <w:rPr>
          <w:rStyle w:val="Naglaeno"/>
          <w:b w:val="0"/>
          <w:sz w:val="28"/>
          <w:szCs w:val="28"/>
          <w:shd w:val="clear" w:color="auto" w:fill="F2FCFC"/>
        </w:rPr>
      </w:pPr>
      <w:r>
        <w:rPr>
          <w:rStyle w:val="Naglaeno"/>
          <w:b w:val="0"/>
          <w:sz w:val="28"/>
          <w:szCs w:val="28"/>
          <w:shd w:val="clear" w:color="auto" w:fill="F2FCFC"/>
        </w:rPr>
        <w:t xml:space="preserve">     3.</w:t>
      </w:r>
      <w:r w:rsidR="003C77EB">
        <w:rPr>
          <w:rStyle w:val="Naglaeno"/>
          <w:b w:val="0"/>
          <w:sz w:val="28"/>
          <w:szCs w:val="28"/>
          <w:shd w:val="clear" w:color="auto" w:fill="F2FCFC"/>
        </w:rPr>
        <w:t xml:space="preserve"> APP.d.d. Požega, Područna jedinica Slavonski Brod</w:t>
      </w:r>
    </w:p>
    <w:p w:rsidR="00600862" w:rsidRDefault="00600862" w:rsidP="00600862">
      <w:pPr>
        <w:rPr>
          <w:rStyle w:val="Naglaeno"/>
          <w:b w:val="0"/>
          <w:sz w:val="28"/>
          <w:szCs w:val="28"/>
          <w:shd w:val="clear" w:color="auto" w:fill="F2FCFC"/>
        </w:rPr>
      </w:pPr>
      <w:r>
        <w:rPr>
          <w:rStyle w:val="Naglaeno"/>
          <w:b w:val="0"/>
          <w:sz w:val="28"/>
          <w:szCs w:val="28"/>
          <w:shd w:val="clear" w:color="auto" w:fill="F2FCFC"/>
        </w:rPr>
        <w:t xml:space="preserve">     4. </w:t>
      </w:r>
      <w:r w:rsidR="003C77EB">
        <w:rPr>
          <w:rStyle w:val="Naglaeno"/>
          <w:b w:val="0"/>
          <w:sz w:val="28"/>
          <w:szCs w:val="28"/>
          <w:shd w:val="clear" w:color="auto" w:fill="F2FCFC"/>
        </w:rPr>
        <w:t>ATLANTIS TRAVEL, Slavonski Brod</w:t>
      </w:r>
    </w:p>
    <w:p w:rsidR="003C77EB" w:rsidRDefault="003C77EB" w:rsidP="00600862">
      <w:pPr>
        <w:rPr>
          <w:rStyle w:val="Naglaeno"/>
          <w:b w:val="0"/>
          <w:sz w:val="28"/>
          <w:szCs w:val="28"/>
          <w:shd w:val="clear" w:color="auto" w:fill="F2FCFC"/>
        </w:rPr>
      </w:pPr>
      <w:r>
        <w:rPr>
          <w:rStyle w:val="Naglaeno"/>
          <w:b w:val="0"/>
          <w:sz w:val="28"/>
          <w:szCs w:val="28"/>
          <w:shd w:val="clear" w:color="auto" w:fill="F2FCFC"/>
        </w:rPr>
        <w:t xml:space="preserve">     5.Turistička putovanja ORIO TOURS d.o.o. Đakovo</w:t>
      </w:r>
    </w:p>
    <w:p w:rsidR="003C77EB" w:rsidRDefault="003C77EB" w:rsidP="00600862">
      <w:pPr>
        <w:rPr>
          <w:rStyle w:val="Naglaeno"/>
          <w:b w:val="0"/>
          <w:sz w:val="28"/>
          <w:szCs w:val="28"/>
          <w:shd w:val="clear" w:color="auto" w:fill="F2FCFC"/>
        </w:rPr>
      </w:pPr>
      <w:r>
        <w:rPr>
          <w:rStyle w:val="Naglaeno"/>
          <w:b w:val="0"/>
          <w:sz w:val="28"/>
          <w:szCs w:val="28"/>
          <w:shd w:val="clear" w:color="auto" w:fill="F2FCFC"/>
        </w:rPr>
        <w:t xml:space="preserve">     6.Turistička agencija MARE PANONIUM TOURS, Vinkovci</w:t>
      </w:r>
    </w:p>
    <w:p w:rsidR="00600862" w:rsidRDefault="00600862" w:rsidP="00600862">
      <w:pPr>
        <w:rPr>
          <w:rStyle w:val="Naglaeno"/>
          <w:b w:val="0"/>
          <w:sz w:val="28"/>
          <w:szCs w:val="28"/>
          <w:shd w:val="clear" w:color="auto" w:fill="F2FCFC"/>
        </w:rPr>
      </w:pPr>
      <w:r>
        <w:rPr>
          <w:rStyle w:val="Naglaeno"/>
          <w:b w:val="0"/>
          <w:sz w:val="28"/>
          <w:szCs w:val="28"/>
          <w:shd w:val="clear" w:color="auto" w:fill="F2FCFC"/>
        </w:rPr>
        <w:t xml:space="preserve">     </w:t>
      </w:r>
    </w:p>
    <w:p w:rsidR="00600862" w:rsidRDefault="00600862" w:rsidP="00600862">
      <w:pPr>
        <w:rPr>
          <w:rStyle w:val="Naglaeno"/>
          <w:b w:val="0"/>
          <w:sz w:val="28"/>
          <w:szCs w:val="28"/>
          <w:shd w:val="clear" w:color="auto" w:fill="F2FCFC"/>
        </w:rPr>
      </w:pPr>
    </w:p>
    <w:p w:rsidR="00600862" w:rsidRDefault="00600862" w:rsidP="00600862">
      <w:pPr>
        <w:rPr>
          <w:rStyle w:val="Naglaeno"/>
          <w:b w:val="0"/>
          <w:sz w:val="28"/>
          <w:szCs w:val="28"/>
          <w:shd w:val="clear" w:color="auto" w:fill="F2FCFC"/>
        </w:rPr>
      </w:pPr>
    </w:p>
    <w:p w:rsidR="00600862" w:rsidRDefault="00600862" w:rsidP="00600862">
      <w:pPr>
        <w:rPr>
          <w:rStyle w:val="Naglaeno"/>
          <w:bCs w:val="0"/>
          <w:sz w:val="28"/>
          <w:szCs w:val="28"/>
        </w:rPr>
      </w:pPr>
      <w:r>
        <w:rPr>
          <w:rStyle w:val="Naglaeno"/>
          <w:b w:val="0"/>
          <w:sz w:val="28"/>
          <w:szCs w:val="28"/>
          <w:shd w:val="clear" w:color="auto" w:fill="F2FCFC"/>
        </w:rPr>
        <w:t xml:space="preserve">    </w:t>
      </w:r>
      <w:r>
        <w:rPr>
          <w:rStyle w:val="Naglaeno"/>
          <w:sz w:val="28"/>
          <w:szCs w:val="28"/>
          <w:shd w:val="clear" w:color="auto" w:fill="F2FCFC"/>
        </w:rPr>
        <w:t>Povjer</w:t>
      </w:r>
      <w:r w:rsidR="003C77EB">
        <w:rPr>
          <w:rStyle w:val="Naglaeno"/>
          <w:sz w:val="28"/>
          <w:szCs w:val="28"/>
          <w:shd w:val="clear" w:color="auto" w:fill="F2FCFC"/>
        </w:rPr>
        <w:t>enstvo je na sastanku održano 12. 3</w:t>
      </w:r>
      <w:r w:rsidR="00790D07">
        <w:rPr>
          <w:rStyle w:val="Naglaeno"/>
          <w:sz w:val="28"/>
          <w:szCs w:val="28"/>
          <w:shd w:val="clear" w:color="auto" w:fill="F2FCFC"/>
        </w:rPr>
        <w:t>.</w:t>
      </w:r>
      <w:r w:rsidR="003C77EB">
        <w:rPr>
          <w:rStyle w:val="Naglaeno"/>
          <w:sz w:val="28"/>
          <w:szCs w:val="28"/>
          <w:shd w:val="clear" w:color="auto" w:fill="F2FCFC"/>
        </w:rPr>
        <w:t xml:space="preserve"> </w:t>
      </w:r>
      <w:r w:rsidR="00790D07">
        <w:rPr>
          <w:rStyle w:val="Naglaeno"/>
          <w:sz w:val="28"/>
          <w:szCs w:val="28"/>
          <w:shd w:val="clear" w:color="auto" w:fill="F2FCFC"/>
        </w:rPr>
        <w:t>2015.</w:t>
      </w:r>
      <w:r w:rsidR="003C77EB">
        <w:rPr>
          <w:rStyle w:val="Naglaeno"/>
          <w:sz w:val="28"/>
          <w:szCs w:val="28"/>
          <w:shd w:val="clear" w:color="auto" w:fill="F2FCFC"/>
        </w:rPr>
        <w:t xml:space="preserve"> </w:t>
      </w:r>
      <w:r w:rsidR="00790D07">
        <w:rPr>
          <w:rStyle w:val="Naglaeno"/>
          <w:sz w:val="28"/>
          <w:szCs w:val="28"/>
          <w:shd w:val="clear" w:color="auto" w:fill="F2FCFC"/>
        </w:rPr>
        <w:t>godine, u 17,0</w:t>
      </w:r>
      <w:r>
        <w:rPr>
          <w:rStyle w:val="Naglaeno"/>
          <w:sz w:val="28"/>
          <w:szCs w:val="28"/>
          <w:shd w:val="clear" w:color="auto" w:fill="F2FCFC"/>
        </w:rPr>
        <w:t>0 sati  izabrao ponudu   APP d.d. Požega, Područna jedinica Slavonski Brod.</w:t>
      </w:r>
    </w:p>
    <w:p w:rsidR="00600862" w:rsidRDefault="00600862" w:rsidP="00600862"/>
    <w:p w:rsidR="00600862" w:rsidRDefault="00600862" w:rsidP="00600862">
      <w:pPr>
        <w:rPr>
          <w:sz w:val="28"/>
          <w:szCs w:val="28"/>
        </w:rPr>
      </w:pPr>
    </w:p>
    <w:p w:rsidR="00600862" w:rsidRDefault="00600862" w:rsidP="006008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C77EB">
        <w:rPr>
          <w:sz w:val="28"/>
          <w:szCs w:val="28"/>
        </w:rPr>
        <w:t xml:space="preserve">                    Predsjednik</w:t>
      </w:r>
      <w:r>
        <w:rPr>
          <w:sz w:val="28"/>
          <w:szCs w:val="28"/>
        </w:rPr>
        <w:t xml:space="preserve"> povjerenstva</w:t>
      </w:r>
    </w:p>
    <w:p w:rsidR="00600862" w:rsidRPr="00600862" w:rsidRDefault="006008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C77EB">
        <w:rPr>
          <w:sz w:val="28"/>
          <w:szCs w:val="28"/>
        </w:rPr>
        <w:t xml:space="preserve">            Željko Čmelješević</w:t>
      </w:r>
    </w:p>
    <w:sectPr w:rsidR="00600862" w:rsidRPr="0060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600862"/>
    <w:rsid w:val="003C77EB"/>
    <w:rsid w:val="00480BE9"/>
    <w:rsid w:val="00567B22"/>
    <w:rsid w:val="00600862"/>
    <w:rsid w:val="00790D07"/>
    <w:rsid w:val="0091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862"/>
    <w:rPr>
      <w:sz w:val="24"/>
      <w:szCs w:val="24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Naglaeno">
    <w:name w:val="Strong"/>
    <w:basedOn w:val="Zadanifontodlomka"/>
    <w:qFormat/>
    <w:rsid w:val="006008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User</dc:creator>
  <cp:keywords/>
  <dc:description/>
  <cp:lastModifiedBy> </cp:lastModifiedBy>
  <cp:revision>2</cp:revision>
  <dcterms:created xsi:type="dcterms:W3CDTF">2015-03-16T14:25:00Z</dcterms:created>
  <dcterms:modified xsi:type="dcterms:W3CDTF">2015-03-16T14:25:00Z</dcterms:modified>
</cp:coreProperties>
</file>