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C5" w:rsidRPr="006F17C1" w:rsidRDefault="000D0CC5" w:rsidP="006F17C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Na temelju članka 126. i članka 127. Zakona o odgoju i obrazovanju u osnovnoj i srednjoj školi (Narodne novine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broj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: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87/08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86/09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92/10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105/10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90/11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 16/12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86/12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126/12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94/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1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3, 152/14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7/17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i 68/18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)</w:t>
      </w:r>
      <w:r w:rsidR="00201F26">
        <w:rPr>
          <w:rFonts w:ascii="Times New Roman" w:hAnsi="Times New Roman" w:cs="Times New Roman"/>
          <w:color w:val="404040"/>
          <w:kern w:val="24"/>
          <w:sz w:val="24"/>
          <w:szCs w:val="24"/>
        </w:rPr>
        <w:t>, Zakona o ustanovama (Narodne novine 76/93., 29/97., 47/99. i 35/08.)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i </w:t>
      </w:r>
      <w:proofErr w:type="spellStart"/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čl</w:t>
      </w:r>
      <w:proofErr w:type="spellEnd"/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="00471CDA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78. 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Statuta</w:t>
      </w:r>
      <w:r w:rsidR="00471CDA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Škole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, Školski odbor </w:t>
      </w:r>
      <w:r w:rsidR="00471CDA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Osnovne škole </w:t>
      </w:r>
      <w:r w:rsidR="00471CDA">
        <w:rPr>
          <w:rFonts w:ascii="Times New Roman" w:hAnsi="Times New Roman" w:cs="Times New Roman"/>
          <w:color w:val="404040"/>
          <w:kern w:val="24"/>
          <w:sz w:val="24"/>
          <w:szCs w:val="24"/>
        </w:rPr>
        <w:t>„</w:t>
      </w:r>
      <w:r w:rsidR="00BF157F">
        <w:rPr>
          <w:rFonts w:ascii="Times New Roman" w:hAnsi="Times New Roman" w:cs="Times New Roman"/>
          <w:color w:val="404040"/>
          <w:kern w:val="24"/>
          <w:sz w:val="24"/>
          <w:szCs w:val="24"/>
        </w:rPr>
        <w:t>Antun M</w:t>
      </w:r>
      <w:r w:rsidR="00A436DB">
        <w:rPr>
          <w:rFonts w:ascii="Times New Roman" w:hAnsi="Times New Roman" w:cs="Times New Roman"/>
          <w:color w:val="404040"/>
          <w:kern w:val="24"/>
          <w:sz w:val="24"/>
          <w:szCs w:val="24"/>
        </w:rPr>
        <w:t>i</w:t>
      </w:r>
      <w:r w:rsidR="00BF157F">
        <w:rPr>
          <w:rFonts w:ascii="Times New Roman" w:hAnsi="Times New Roman" w:cs="Times New Roman"/>
          <w:color w:val="404040"/>
          <w:kern w:val="24"/>
          <w:sz w:val="24"/>
          <w:szCs w:val="24"/>
        </w:rPr>
        <w:t>hanović</w:t>
      </w:r>
      <w:r w:rsidR="00471CDA">
        <w:rPr>
          <w:rFonts w:ascii="Times New Roman" w:hAnsi="Times New Roman" w:cs="Times New Roman"/>
          <w:color w:val="404040"/>
          <w:kern w:val="24"/>
          <w:sz w:val="24"/>
          <w:szCs w:val="24"/>
        </w:rPr>
        <w:t>“ Slavonski Brod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, 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raspisuje</w:t>
      </w:r>
    </w:p>
    <w:p w:rsidR="000D0CC5" w:rsidRPr="006F17C1" w:rsidRDefault="000D0CC5" w:rsidP="00107F2E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7C1">
        <w:rPr>
          <w:rFonts w:ascii="Times New Roman" w:hAnsi="Times New Roman" w:cs="Times New Roman"/>
          <w:b/>
          <w:bCs/>
          <w:color w:val="404040"/>
          <w:kern w:val="24"/>
          <w:sz w:val="24"/>
          <w:szCs w:val="24"/>
        </w:rPr>
        <w:t>NATJEČAJ</w:t>
      </w:r>
    </w:p>
    <w:p w:rsidR="000D0CC5" w:rsidRPr="006F17C1" w:rsidRDefault="000D0CC5" w:rsidP="00107F2E">
      <w:pPr>
        <w:kinsoku w:val="0"/>
        <w:overflowPunct w:val="0"/>
        <w:spacing w:line="240" w:lineRule="auto"/>
        <w:ind w:left="547" w:hanging="547"/>
        <w:jc w:val="center"/>
        <w:textAlignment w:val="baseline"/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za  imenovanje ravnatelja/ice Škole</w:t>
      </w:r>
    </w:p>
    <w:p w:rsidR="000D0CC5" w:rsidRPr="00FC550D" w:rsidRDefault="000D0CC5" w:rsidP="00107F2E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FC550D">
        <w:rPr>
          <w:rFonts w:ascii="Times New Roman" w:hAnsi="Times New Roman" w:cs="Times New Roman"/>
          <w:color w:val="404040"/>
          <w:kern w:val="24"/>
          <w:sz w:val="24"/>
          <w:szCs w:val="24"/>
        </w:rPr>
        <w:t>Ravnatelj/</w:t>
      </w:r>
      <w:proofErr w:type="spellStart"/>
      <w:r w:rsidRPr="00FC550D">
        <w:rPr>
          <w:rFonts w:ascii="Times New Roman" w:hAnsi="Times New Roman" w:cs="Times New Roman"/>
          <w:color w:val="404040"/>
          <w:kern w:val="24"/>
          <w:sz w:val="24"/>
          <w:szCs w:val="24"/>
        </w:rPr>
        <w:t>ica</w:t>
      </w:r>
      <w:proofErr w:type="spellEnd"/>
      <w:r w:rsidRPr="00FC550D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C02E3D" w:rsidRPr="00FC550D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Osnovne škole </w:t>
      </w:r>
      <w:r w:rsidR="0036192A" w:rsidRPr="00FC550D">
        <w:rPr>
          <w:rFonts w:ascii="Times New Roman" w:hAnsi="Times New Roman" w:cs="Times New Roman"/>
          <w:color w:val="404040"/>
          <w:kern w:val="24"/>
          <w:sz w:val="24"/>
          <w:szCs w:val="24"/>
        </w:rPr>
        <w:t>„</w:t>
      </w:r>
      <w:r w:rsidR="00CE4D5F">
        <w:rPr>
          <w:rFonts w:ascii="Times New Roman" w:hAnsi="Times New Roman" w:cs="Times New Roman"/>
          <w:color w:val="404040"/>
          <w:kern w:val="24"/>
          <w:sz w:val="24"/>
          <w:szCs w:val="24"/>
        </w:rPr>
        <w:t>Antun Mihanović</w:t>
      </w:r>
      <w:r w:rsidR="0036192A" w:rsidRPr="00FC550D">
        <w:rPr>
          <w:rFonts w:ascii="Times New Roman" w:hAnsi="Times New Roman" w:cs="Times New Roman"/>
          <w:color w:val="404040"/>
          <w:kern w:val="24"/>
          <w:sz w:val="24"/>
          <w:szCs w:val="24"/>
        </w:rPr>
        <w:t>“</w:t>
      </w:r>
      <w:r w:rsidR="00C02E3D" w:rsidRPr="00FC550D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(dalje: Škola) </w:t>
      </w:r>
      <w:r w:rsidR="006F17C1" w:rsidRPr="00FC550D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mora ispunjavati sljedeće </w:t>
      </w:r>
      <w:r w:rsidRPr="00FC550D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nužne uvjete</w:t>
      </w:r>
      <w:r w:rsidRPr="00FC550D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:   </w:t>
      </w:r>
    </w:p>
    <w:p w:rsidR="000D0CC5" w:rsidRPr="006F17C1" w:rsidRDefault="000D0CC5" w:rsidP="00201F26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1) završen studij odgovarajuće vrste za rad na radnom mjestu učitelja, nastavnika ili stručnog suradnika u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Školi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a koji može biti:</w:t>
      </w:r>
    </w:p>
    <w:p w:rsidR="000D0CC5" w:rsidRPr="006F17C1" w:rsidRDefault="000D0CC5" w:rsidP="00201F26">
      <w:pPr>
        <w:kinsoku w:val="0"/>
        <w:overflowPunct w:val="0"/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a) sveučilišni diplomski studij ili</w:t>
      </w:r>
    </w:p>
    <w:p w:rsidR="000D0CC5" w:rsidRPr="006F17C1" w:rsidRDefault="000D0CC5" w:rsidP="00201F26">
      <w:pPr>
        <w:kinsoku w:val="0"/>
        <w:overflowPunct w:val="0"/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b) integrirani preddiplomski i diplomski sveučilišni studij ili</w:t>
      </w:r>
    </w:p>
    <w:p w:rsidR="000D0CC5" w:rsidRPr="006F17C1" w:rsidRDefault="000D0CC5" w:rsidP="00201F26">
      <w:pPr>
        <w:kinsoku w:val="0"/>
        <w:overflowPunct w:val="0"/>
        <w:spacing w:after="0" w:line="240" w:lineRule="auto"/>
        <w:ind w:left="547" w:hanging="547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c) specijalistički diplomski stručni studij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</w:t>
      </w:r>
    </w:p>
    <w:p w:rsidR="00C02E3D" w:rsidRPr="006F17C1" w:rsidRDefault="000D0CC5" w:rsidP="00201F2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d) položen stručni ispit za učitelja, nastavnika ili stručnog suradnika,  osim u slučaju iz članka 157. stavaka 1. i 2. Zakona o odgoju i obrazovanju u osnovnoj i srednjoj školi</w:t>
      </w:r>
      <w:r w:rsidR="00CD7245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(dalje: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CD7245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Zakon)</w:t>
      </w:r>
      <w:r w:rsidR="00C02E3D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</w:p>
    <w:p w:rsidR="00B2459F" w:rsidRDefault="000D0CC5" w:rsidP="00201F2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2) uvjet</w:t>
      </w:r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e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propisan</w:t>
      </w:r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e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člankom 106. Zakona </w:t>
      </w:r>
    </w:p>
    <w:p w:rsidR="000D0CC5" w:rsidRPr="006F17C1" w:rsidRDefault="000D0CC5" w:rsidP="00201F26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3) najmanje 8 godina radnog iskustva u školskim ili drugim ustanovama u sustavu obrazovanja ili u tijelima državne uprave nadležnim za obrazovanje, od čega najmanje 5 godina na odgojno-obrazovnim poslovima u školskim ustanovama.</w:t>
      </w:r>
    </w:p>
    <w:p w:rsidR="000D0CC5" w:rsidRPr="006F17C1" w:rsidRDefault="000D0CC5" w:rsidP="00201F26">
      <w:pPr>
        <w:kinsoku w:val="0"/>
        <w:overflowPunct w:val="0"/>
        <w:spacing w:after="0" w:line="240" w:lineRule="auto"/>
        <w:ind w:firstLine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Osim osobe koja je završila neki od studija iz  točke 1. natječaja, ravnatelj/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ica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DB5CAB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Š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kole može biti i osoba koja je završila stručni četverogodišnji studij za učitelje kojim se stječe 240 ECTS bodova. </w:t>
      </w:r>
    </w:p>
    <w:p w:rsidR="000D0CC5" w:rsidRPr="006F17C1" w:rsidRDefault="000D0CC5" w:rsidP="00201F26">
      <w:pPr>
        <w:kinsoku w:val="0"/>
        <w:overflowPunct w:val="0"/>
        <w:spacing w:after="0" w:line="240" w:lineRule="auto"/>
        <w:ind w:firstLine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Iznimno,  osoba koja ne ispunjava uvjete iz članka 126. stavka 1. točke 1. ili stavka 2.</w:t>
      </w:r>
      <w:r w:rsidR="00CD7245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Zakona o odgoju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može biti ravnatelj/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ica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DB5CAB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Šk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ole ako u trenutku prijave na natječaj za ravnatelja obavlja dužnost ravnatelja u najmanje drugom uzastopnom mandatu, a ispunjavala je uvjete za ravnatelja propisan</w:t>
      </w:r>
      <w:r w:rsidR="00DB5CAB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e Zakonom o osnovnom školstvu (Narodne novine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br</w:t>
      </w:r>
      <w:r w:rsidR="00DB5CAB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oj: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59/90., 26/93., 27/93., 29/94., 7/96., 59/01., 114/01. i 76/05.). </w:t>
      </w:r>
    </w:p>
    <w:p w:rsidR="000D0CC5" w:rsidRPr="006F17C1" w:rsidRDefault="000D0CC5" w:rsidP="00201F26">
      <w:pPr>
        <w:kinsoku w:val="0"/>
        <w:overflowPunct w:val="0"/>
        <w:spacing w:before="67" w:after="120" w:line="240" w:lineRule="auto"/>
        <w:ind w:left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Ravnatelj/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ica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se imenuje na vrijeme od pet  godina.</w:t>
      </w:r>
    </w:p>
    <w:p w:rsidR="000D0CC5" w:rsidRPr="006F17C1" w:rsidRDefault="000D0CC5" w:rsidP="00201F26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Uz pisanu prijavu na natječaj kandidati su obvezni priložiti u izvorniku ili ovjerenoj preslici sljedeću dokumentaciju:</w:t>
      </w:r>
    </w:p>
    <w:p w:rsidR="00DB5CAB" w:rsidRPr="006F17C1" w:rsidRDefault="00F55828" w:rsidP="00201F26">
      <w:pPr>
        <w:pStyle w:val="Odlomakpopisa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ž</w:t>
      </w:r>
      <w:r w:rsidR="000D0CC5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ivotopis</w:t>
      </w:r>
      <w:proofErr w:type="spellEnd"/>
      <w:r w:rsidR="00501189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0D0CC5" w:rsidRPr="006F17C1" w:rsidRDefault="000D0CC5" w:rsidP="00201F26">
      <w:pPr>
        <w:pStyle w:val="Odlomakpopisa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diplomu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odnosno dokaz o stečenoj stručnoj spremi</w:t>
      </w:r>
      <w:r w:rsidR="00501189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</w:t>
      </w:r>
    </w:p>
    <w:p w:rsidR="000D0CC5" w:rsidRPr="006F17C1" w:rsidRDefault="000D0CC5" w:rsidP="00201F26">
      <w:pPr>
        <w:pStyle w:val="Odlomakpopisa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domovnicu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odnosno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dokaz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državljanstvu</w:t>
      </w:r>
      <w:proofErr w:type="spellEnd"/>
      <w:r w:rsidR="00501189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0D0CC5" w:rsidRPr="006F17C1" w:rsidRDefault="000D0CC5" w:rsidP="00201F26">
      <w:pPr>
        <w:pStyle w:val="Odlomakpopisa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dokaz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položenom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stručnom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ispitu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odnosno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je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osoba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oslobođena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obveze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polaganja</w:t>
      </w:r>
      <w:proofErr w:type="spellEnd"/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501189" w:rsidRPr="006F17C1" w:rsidRDefault="000D0CC5" w:rsidP="00201F26">
      <w:pPr>
        <w:pStyle w:val="Odlomakpopisa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dokaz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radnom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iskustvu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(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potvrda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ili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elektronički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zapis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HZMO</w:t>
      </w:r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),</w:t>
      </w:r>
    </w:p>
    <w:p w:rsidR="000D0CC5" w:rsidRPr="006F17C1" w:rsidRDefault="000D0CC5" w:rsidP="00201F26">
      <w:pPr>
        <w:pStyle w:val="Odlomakpopisa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potvrda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osnovne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/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ili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srednje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škole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vrsti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trajanju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poslova</w:t>
      </w:r>
      <w:proofErr w:type="spellEnd"/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0D0CC5" w:rsidRPr="006F17C1" w:rsidRDefault="000D0CC5" w:rsidP="00201F26">
      <w:pPr>
        <w:pStyle w:val="Odlomakpopisa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proofErr w:type="gram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uvjerenje</w:t>
      </w:r>
      <w:proofErr w:type="spellEnd"/>
      <w:proofErr w:type="gram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se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protiv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kandidata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ne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vodi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kazneni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postupak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glede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zapreka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zasnivanje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radnog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odnosa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iz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članka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106.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Zakona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odgoju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(ne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starije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r w:rsidR="00B17D30" w:rsidRPr="00B17D30"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>30</w:t>
      </w:r>
      <w:r w:rsidRPr="00B17D30">
        <w:rPr>
          <w:rFonts w:ascii="Times New Roman" w:hAnsi="Times New Roman" w:cs="Times New Roman"/>
          <w:b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dana</w:t>
      </w:r>
      <w:proofErr w:type="spellEnd"/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)</w:t>
      </w:r>
      <w:r w:rsidR="006F17C1" w:rsidRPr="006F17C1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8B1F14" w:rsidRPr="00DB6CF7" w:rsidRDefault="008B1F14" w:rsidP="00201F26">
      <w:pPr>
        <w:pStyle w:val="Odlomakpopisa"/>
        <w:numPr>
          <w:ilvl w:val="0"/>
          <w:numId w:val="3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dokaz</w:t>
      </w:r>
      <w:proofErr w:type="spellEnd"/>
      <w:proofErr w:type="gramEnd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obavljanju</w:t>
      </w:r>
      <w:proofErr w:type="spellEnd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poslova</w:t>
      </w:r>
      <w:proofErr w:type="spellEnd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ravnatelja</w:t>
      </w:r>
      <w:proofErr w:type="spellEnd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u </w:t>
      </w:r>
      <w:proofErr w:type="spellStart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najmanje</w:t>
      </w:r>
      <w:proofErr w:type="spellEnd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drugom</w:t>
      </w:r>
      <w:proofErr w:type="spellEnd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uzastopnom</w:t>
      </w:r>
      <w:proofErr w:type="spellEnd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mandatu</w:t>
      </w:r>
      <w:proofErr w:type="spellEnd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</w:t>
      </w:r>
      <w:proofErr w:type="spellEnd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osobe</w:t>
      </w:r>
      <w:proofErr w:type="spellEnd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koje</w:t>
      </w:r>
      <w:proofErr w:type="spellEnd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se </w:t>
      </w:r>
      <w:proofErr w:type="spellStart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kandidiraju</w:t>
      </w:r>
      <w:proofErr w:type="spellEnd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temeljem</w:t>
      </w:r>
      <w:proofErr w:type="spellEnd"/>
      <w:r w:rsidR="006F17C1"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6F17C1"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članka</w:t>
      </w:r>
      <w:proofErr w:type="spellEnd"/>
      <w:r w:rsidR="006F17C1"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126. </w:t>
      </w:r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proofErr w:type="gramStart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stavka</w:t>
      </w:r>
      <w:proofErr w:type="spellEnd"/>
      <w:proofErr w:type="gramEnd"/>
      <w:r w:rsidRPr="00DB6CF7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3. </w:t>
      </w:r>
    </w:p>
    <w:p w:rsidR="000D0CC5" w:rsidRPr="0036192A" w:rsidRDefault="00D66C07" w:rsidP="00201F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192A">
        <w:rPr>
          <w:rFonts w:ascii="Times New Roman" w:hAnsi="Times New Roman" w:cs="Times New Roman"/>
          <w:sz w:val="24"/>
          <w:szCs w:val="24"/>
        </w:rPr>
        <w:tab/>
      </w:r>
      <w:r w:rsidR="000D0CC5" w:rsidRPr="0036192A">
        <w:rPr>
          <w:rFonts w:ascii="Times New Roman" w:hAnsi="Times New Roman" w:cs="Times New Roman"/>
          <w:sz w:val="24"/>
          <w:szCs w:val="24"/>
        </w:rPr>
        <w:t xml:space="preserve">Kandidati koji se pozivaju na prednost pri zapošljavanju </w:t>
      </w:r>
      <w:r w:rsidR="004566AD" w:rsidRPr="0036192A">
        <w:rPr>
          <w:rFonts w:ascii="Times New Roman" w:hAnsi="Times New Roman" w:cs="Times New Roman"/>
          <w:sz w:val="24"/>
          <w:szCs w:val="24"/>
        </w:rPr>
        <w:t xml:space="preserve">po posebnim propisima, </w:t>
      </w:r>
      <w:r w:rsidR="000D0CC5" w:rsidRPr="0036192A">
        <w:rPr>
          <w:rFonts w:ascii="Times New Roman" w:hAnsi="Times New Roman" w:cs="Times New Roman"/>
          <w:sz w:val="24"/>
          <w:szCs w:val="24"/>
        </w:rPr>
        <w:t>moraju prilikom prijave na natječaj dostaviti svu potrebnu dokumentaciju i dokaze koje posebni propisi propisuju za ostvarivanje prava na prednost</w:t>
      </w:r>
      <w:r w:rsidR="004566AD" w:rsidRPr="0036192A">
        <w:rPr>
          <w:rFonts w:ascii="Times New Roman" w:hAnsi="Times New Roman" w:cs="Times New Roman"/>
          <w:sz w:val="24"/>
          <w:szCs w:val="24"/>
        </w:rPr>
        <w:t xml:space="preserve"> pri</w:t>
      </w:r>
      <w:r w:rsidR="000D0CC5" w:rsidRPr="0036192A">
        <w:rPr>
          <w:rFonts w:ascii="Times New Roman" w:hAnsi="Times New Roman" w:cs="Times New Roman"/>
          <w:sz w:val="24"/>
          <w:szCs w:val="24"/>
        </w:rPr>
        <w:t xml:space="preserve"> zapošljavanja.</w:t>
      </w:r>
    </w:p>
    <w:p w:rsidR="0036192A" w:rsidRDefault="000D0CC5" w:rsidP="00201F26">
      <w:pPr>
        <w:kinsoku w:val="0"/>
        <w:overflowPunct w:val="0"/>
        <w:spacing w:before="67" w:after="120" w:line="240" w:lineRule="auto"/>
        <w:jc w:val="both"/>
        <w:textAlignment w:val="baseline"/>
      </w:pPr>
      <w:r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Kandidati koji se pozivaju na pravo prednosti pri zapošljavanju u skladu s člankom 102. Zakona o hrvatskim braniteljima iz domovinskog rata i članovima njihovih obitelji (N</w:t>
      </w:r>
      <w:r w:rsidR="004566AD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arodne novine,</w:t>
      </w:r>
      <w:r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</w:t>
      </w:r>
      <w:r w:rsidR="004566AD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oj: </w:t>
      </w:r>
      <w:r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121/17</w:t>
      </w:r>
      <w:r w:rsidR="00B24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uz prijavu na natječaj dužni su, osim dokaza o ispunjavanju traženih </w:t>
      </w:r>
      <w:r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uvjeta,  priložiti i  dokaze propisane člankom  103. stavkom 1. Zakona o hrvatskim braniteljima iz domovinskog rata i članovima njihovih obitelji (N</w:t>
      </w:r>
      <w:r w:rsidR="00D66C07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arodne novine, broj:</w:t>
      </w:r>
      <w:r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121/17).</w:t>
      </w:r>
      <w:r w:rsidR="004566AD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Poveznica na internetsku stranicu</w:t>
      </w:r>
      <w:r w:rsidR="00D66C07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Ministarstva: </w:t>
      </w:r>
      <w:hyperlink r:id="rId5" w:history="1">
        <w:r w:rsidRPr="006F17C1">
          <w:rPr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https://branitelji.gov.hr/zaposljavanje-843/843</w:t>
        </w:r>
      </w:hyperlink>
      <w:r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 dodatne informacije o dokazima koji su potrebni za ostvarivanje prava prednosti pri zapošljavanju, potražiti na slijedećoj </w:t>
      </w:r>
      <w:r w:rsidR="00E262F9" w:rsidRPr="006F1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poveznici: </w:t>
      </w:r>
      <w:hyperlink r:id="rId6" w:history="1">
        <w:r w:rsidR="00E262F9" w:rsidRPr="006F17C1">
          <w:rPr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36192A" w:rsidRPr="008A37B1" w:rsidRDefault="0036192A" w:rsidP="00201F26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</w:pPr>
      <w:r w:rsidRPr="008A37B1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Uz prijavu na natječaj kandidat je uz potrebnu dokumentaciju dužan dostaviti program rada za mandatno razdoblje.</w:t>
      </w:r>
    </w:p>
    <w:p w:rsidR="0036192A" w:rsidRDefault="00E25194" w:rsidP="00201F26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8A37B1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Dodatne kompetencije</w:t>
      </w: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koje se vrednuju su poznavanje stranog jezika, osnovne digitalne vještine i iskustvo rada na projektima.</w:t>
      </w:r>
    </w:p>
    <w:p w:rsidR="00AA1054" w:rsidRPr="00FB46C2" w:rsidRDefault="00AA1054" w:rsidP="00201F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46C2">
        <w:rPr>
          <w:rFonts w:ascii="Times New Roman" w:hAnsi="Times New Roman"/>
          <w:sz w:val="24"/>
          <w:szCs w:val="24"/>
        </w:rPr>
        <w:t xml:space="preserve">Poznavanje stranog jezika dokazuje se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 te razini odnosno </w:t>
      </w:r>
      <w:r>
        <w:rPr>
          <w:rFonts w:ascii="Times New Roman" w:hAnsi="Times New Roman"/>
          <w:sz w:val="24"/>
          <w:szCs w:val="24"/>
        </w:rPr>
        <w:t>stupnju</w:t>
      </w:r>
      <w:r w:rsidRPr="00FB46C2">
        <w:rPr>
          <w:rFonts w:ascii="Times New Roman" w:hAnsi="Times New Roman"/>
          <w:sz w:val="24"/>
          <w:szCs w:val="24"/>
        </w:rPr>
        <w:t>.</w:t>
      </w:r>
    </w:p>
    <w:p w:rsidR="00AA1054" w:rsidRPr="00FB46C2" w:rsidRDefault="00AA1054" w:rsidP="00201F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46C2">
        <w:rPr>
          <w:rFonts w:ascii="Times New Roman" w:hAnsi="Times New Roman"/>
          <w:sz w:val="24"/>
          <w:szCs w:val="24"/>
        </w:rPr>
        <w:t>Osnovne digitalne vještine dokazuju se potvrdom odnosno uvjerenjem ili drugom ispravom institucije, preslikom indeksa o završenom kolegiju ili potvrdom  ustanove  ili ovlaštene pravne osobe za edukaciju u području informacijskih znanosti o završenoj edukaciji stjecanja digitalnih vještina, odnosno diplomom ili  drugom ispravom o završenom studiju iz područja informacijskih znanosti.</w:t>
      </w:r>
    </w:p>
    <w:p w:rsidR="00AA1054" w:rsidRPr="00FB46C2" w:rsidRDefault="00AA1054" w:rsidP="00201F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46C2">
        <w:rPr>
          <w:rFonts w:ascii="Times New Roman" w:hAnsi="Times New Roman"/>
          <w:sz w:val="24"/>
          <w:szCs w:val="24"/>
        </w:rPr>
        <w:t>Iskustvo rada na projektima dokazuje se potvrdom, uvjerenjem ili drugom ispravom o obavljanju poslova na projektu.</w:t>
      </w:r>
    </w:p>
    <w:p w:rsidR="00AA1054" w:rsidRPr="00FB46C2" w:rsidRDefault="00AA1054" w:rsidP="00201F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B46C2">
        <w:rPr>
          <w:rFonts w:ascii="Times New Roman" w:hAnsi="Times New Roman"/>
          <w:sz w:val="24"/>
          <w:szCs w:val="24"/>
        </w:rPr>
        <w:t xml:space="preserve">okazi </w:t>
      </w:r>
      <w:r>
        <w:rPr>
          <w:rFonts w:ascii="Times New Roman" w:hAnsi="Times New Roman"/>
          <w:sz w:val="24"/>
          <w:szCs w:val="24"/>
        </w:rPr>
        <w:t>za vrednovanje dodatnih kompetencija</w:t>
      </w:r>
      <w:r w:rsidRPr="00FB46C2">
        <w:rPr>
          <w:rFonts w:ascii="Times New Roman" w:hAnsi="Times New Roman"/>
          <w:sz w:val="24"/>
          <w:szCs w:val="24"/>
        </w:rPr>
        <w:t xml:space="preserve"> dostavljaju se u izvorniku ili ovjerenoj preslici. </w:t>
      </w:r>
    </w:p>
    <w:p w:rsidR="00201F26" w:rsidRPr="00201F26" w:rsidRDefault="00201F26" w:rsidP="00201F26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1F26">
        <w:rPr>
          <w:rFonts w:ascii="Times New Roman" w:hAnsi="Times New Roman" w:cs="Times New Roman"/>
          <w:color w:val="35586E"/>
          <w:sz w:val="24"/>
          <w:szCs w:val="24"/>
          <w:shd w:val="clear" w:color="auto" w:fill="F5FAFD"/>
        </w:rPr>
        <w:t>Prema Zakonu o ravnopravnosti spolova (Narodne novine broj 82/08, 69/17), na natječaj se mogu prijaviti osobe oba spola.</w:t>
      </w:r>
    </w:p>
    <w:p w:rsidR="00201F26" w:rsidRPr="006F17C1" w:rsidRDefault="00201F26" w:rsidP="00201F26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192A">
        <w:rPr>
          <w:rFonts w:ascii="Times New Roman" w:hAnsi="Times New Roman" w:cs="Times New Roman"/>
          <w:sz w:val="24"/>
          <w:szCs w:val="24"/>
        </w:rPr>
        <w:t xml:space="preserve">Rok za podnošenje prijava kandidata je osam </w:t>
      </w:r>
      <w:r>
        <w:rPr>
          <w:rFonts w:ascii="Times New Roman" w:hAnsi="Times New Roman" w:cs="Times New Roman"/>
          <w:sz w:val="24"/>
          <w:szCs w:val="24"/>
        </w:rPr>
        <w:t>(8) dana od dana objave natječaja u „Narodnim novinama“ i na mrežnim stranicama Škole.</w:t>
      </w:r>
    </w:p>
    <w:p w:rsidR="00201F26" w:rsidRPr="0036192A" w:rsidRDefault="00201F26" w:rsidP="00201F26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192A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201F26" w:rsidRDefault="00201F26" w:rsidP="00201F26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O rezultatima natječaja kandidati će biti obaviješteni u roku od četrdeset i pet  </w:t>
      </w: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(45) 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dana od dana isteka roka za podnošenje prijava.</w:t>
      </w:r>
    </w:p>
    <w:p w:rsidR="00201F26" w:rsidRDefault="00201F26" w:rsidP="0036192A">
      <w:pPr>
        <w:pStyle w:val="Bezproreda"/>
        <w:jc w:val="both"/>
        <w:rPr>
          <w:rFonts w:ascii="Times New Roman" w:hAnsi="Times New Roman" w:cs="Times New Roman"/>
          <w:color w:val="35586E"/>
          <w:sz w:val="24"/>
          <w:szCs w:val="24"/>
          <w:shd w:val="clear" w:color="auto" w:fill="F5FAFD"/>
        </w:rPr>
      </w:pPr>
    </w:p>
    <w:p w:rsidR="00FC550D" w:rsidRPr="00FC550D" w:rsidRDefault="00FC550D" w:rsidP="0036192A">
      <w:pPr>
        <w:pStyle w:val="Bezproreda"/>
        <w:jc w:val="both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FC550D">
        <w:rPr>
          <w:rFonts w:ascii="Times New Roman" w:hAnsi="Times New Roman" w:cs="Times New Roman"/>
          <w:color w:val="35586E"/>
          <w:sz w:val="24"/>
          <w:szCs w:val="24"/>
          <w:shd w:val="clear" w:color="auto" w:fill="F5FAFD"/>
        </w:rPr>
        <w:t>Prijavom na natječaj kandidati daju privolu za obradu osobnih podataka u skladu s propisima kojima je propisana zaštita osobnih podataka za svrhu provedbe natječajnog postupka  i rezultata natječaja.</w:t>
      </w:r>
    </w:p>
    <w:p w:rsidR="00D66C07" w:rsidRDefault="000D0CC5" w:rsidP="0036192A">
      <w:pPr>
        <w:pStyle w:val="Bezproreda"/>
        <w:jc w:val="both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Prijave na natječaj s potrebnom doku</w:t>
      </w:r>
      <w:r w:rsidR="00D66C07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mentacijom dostaviti na adresu: 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Osnovna škola </w:t>
      </w:r>
      <w:r w:rsidR="00290A49">
        <w:rPr>
          <w:rFonts w:ascii="Times New Roman" w:hAnsi="Times New Roman" w:cs="Times New Roman"/>
          <w:color w:val="404040"/>
          <w:kern w:val="24"/>
          <w:sz w:val="24"/>
          <w:szCs w:val="24"/>
        </w:rPr>
        <w:t>„</w:t>
      </w:r>
      <w:r w:rsidR="00CE4D5F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Antun </w:t>
      </w:r>
      <w:proofErr w:type="spellStart"/>
      <w:r w:rsidR="00CE4D5F">
        <w:rPr>
          <w:rFonts w:ascii="Times New Roman" w:hAnsi="Times New Roman" w:cs="Times New Roman"/>
          <w:color w:val="404040"/>
          <w:kern w:val="24"/>
          <w:sz w:val="24"/>
          <w:szCs w:val="24"/>
        </w:rPr>
        <w:t>Mihanovic</w:t>
      </w:r>
      <w:proofErr w:type="spellEnd"/>
      <w:r w:rsidR="00E25194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“, </w:t>
      </w:r>
      <w:r w:rsidR="00CE4D5F">
        <w:rPr>
          <w:rFonts w:ascii="Times New Roman" w:hAnsi="Times New Roman" w:cs="Times New Roman"/>
          <w:color w:val="404040"/>
          <w:kern w:val="24"/>
          <w:sz w:val="24"/>
          <w:szCs w:val="24"/>
        </w:rPr>
        <w:t>Antuna Mihanovića 35</w:t>
      </w:r>
      <w:r w:rsidR="00E25194">
        <w:rPr>
          <w:rFonts w:ascii="Times New Roman" w:hAnsi="Times New Roman" w:cs="Times New Roman"/>
          <w:color w:val="404040"/>
          <w:kern w:val="24"/>
          <w:sz w:val="24"/>
          <w:szCs w:val="24"/>
        </w:rPr>
        <w:t>,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E25194">
        <w:rPr>
          <w:rFonts w:ascii="Times New Roman" w:hAnsi="Times New Roman" w:cs="Times New Roman"/>
          <w:color w:val="404040"/>
          <w:kern w:val="24"/>
          <w:sz w:val="24"/>
          <w:szCs w:val="24"/>
        </w:rPr>
        <w:t>35000 Slavonski Brod</w:t>
      </w: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, u zatvorenoj om</w:t>
      </w:r>
      <w:r w:rsidR="00D66C07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otnici s naznakom „natječaj z</w:t>
      </w:r>
      <w:r w:rsidR="00E262F9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a ravnatelja/</w:t>
      </w:r>
      <w:proofErr w:type="spellStart"/>
      <w:r w:rsidR="00E262F9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icu</w:t>
      </w:r>
      <w:proofErr w:type="spellEnd"/>
      <w:r w:rsidR="00E262F9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- ne otvaraj“</w:t>
      </w:r>
      <w:r w:rsidR="007F7143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="00E262F9"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</w:p>
    <w:p w:rsidR="00D64381" w:rsidRDefault="00D64381" w:rsidP="006F17C1">
      <w:pPr>
        <w:pStyle w:val="Bezproreda"/>
        <w:ind w:firstLine="708"/>
        <w:jc w:val="both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</w:p>
    <w:p w:rsidR="001E1621" w:rsidRPr="00DE13A9" w:rsidRDefault="00D64381" w:rsidP="001E1621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E25194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</w:t>
      </w:r>
      <w:r w:rsidR="001E1621" w:rsidRPr="001E1621">
        <w:rPr>
          <w:rFonts w:ascii="Times New Roman" w:hAnsi="Times New Roman" w:cs="Times New Roman"/>
          <w:color w:val="404040"/>
          <w:kern w:val="24"/>
          <w:sz w:val="24"/>
          <w:szCs w:val="24"/>
        </w:rPr>
        <w:t>112-07/19-01/</w:t>
      </w:r>
      <w:r w:rsidR="0074098C">
        <w:rPr>
          <w:rFonts w:ascii="Times New Roman" w:hAnsi="Times New Roman" w:cs="Times New Roman"/>
          <w:color w:val="404040"/>
          <w:kern w:val="24"/>
          <w:sz w:val="24"/>
          <w:szCs w:val="24"/>
        </w:rPr>
        <w:t>2</w:t>
      </w:r>
    </w:p>
    <w:p w:rsidR="00D64381" w:rsidRPr="006F17C1" w:rsidRDefault="00D64381" w:rsidP="00290A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URBROJ:   </w:t>
      </w:r>
      <w:r w:rsidR="00E25194">
        <w:rPr>
          <w:rFonts w:ascii="Times New Roman" w:hAnsi="Times New Roman" w:cs="Times New Roman"/>
          <w:color w:val="404040"/>
          <w:kern w:val="24"/>
          <w:sz w:val="24"/>
          <w:szCs w:val="24"/>
        </w:rPr>
        <w:t>2178/01-0</w:t>
      </w:r>
      <w:r w:rsidR="00AF1773">
        <w:rPr>
          <w:rFonts w:ascii="Times New Roman" w:hAnsi="Times New Roman" w:cs="Times New Roman"/>
          <w:color w:val="404040"/>
          <w:kern w:val="24"/>
          <w:sz w:val="24"/>
          <w:szCs w:val="24"/>
        </w:rPr>
        <w:t>3</w:t>
      </w:r>
      <w:r w:rsidR="00E25194">
        <w:rPr>
          <w:rFonts w:ascii="Times New Roman" w:hAnsi="Times New Roman" w:cs="Times New Roman"/>
          <w:color w:val="404040"/>
          <w:kern w:val="24"/>
          <w:sz w:val="24"/>
          <w:szCs w:val="24"/>
        </w:rPr>
        <w:t>-19-01</w:t>
      </w:r>
    </w:p>
    <w:p w:rsidR="00D64381" w:rsidRPr="006F17C1" w:rsidRDefault="00290A49" w:rsidP="00290A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Slavonski Brod, </w:t>
      </w:r>
      <w:r w:rsidR="00107F2E">
        <w:rPr>
          <w:rFonts w:ascii="Times New Roman" w:hAnsi="Times New Roman" w:cs="Times New Roman"/>
          <w:color w:val="404040"/>
          <w:kern w:val="24"/>
          <w:sz w:val="24"/>
          <w:szCs w:val="24"/>
        </w:rPr>
        <w:t>2</w:t>
      </w:r>
      <w:r w:rsidR="00CE4D5F">
        <w:rPr>
          <w:rFonts w:ascii="Times New Roman" w:hAnsi="Times New Roman" w:cs="Times New Roman"/>
          <w:color w:val="404040"/>
          <w:kern w:val="24"/>
          <w:sz w:val="24"/>
          <w:szCs w:val="24"/>
        </w:rPr>
        <w:t>7</w:t>
      </w:r>
      <w:r w:rsidR="00107F2E">
        <w:rPr>
          <w:rFonts w:ascii="Times New Roman" w:hAnsi="Times New Roman" w:cs="Times New Roman"/>
          <w:color w:val="404040"/>
          <w:kern w:val="24"/>
          <w:sz w:val="24"/>
          <w:szCs w:val="24"/>
        </w:rPr>
        <w:t>.09.2019.</w:t>
      </w:r>
    </w:p>
    <w:p w:rsidR="00D64381" w:rsidRPr="006F17C1" w:rsidRDefault="00D64381" w:rsidP="006F17C1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CC5" w:rsidRPr="006F17C1" w:rsidRDefault="000D0CC5" w:rsidP="00382B91">
      <w:pPr>
        <w:pStyle w:val="Bezproreda"/>
        <w:ind w:firstLine="4111"/>
        <w:jc w:val="center"/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</w:pPr>
    </w:p>
    <w:p w:rsidR="000D0CC5" w:rsidRPr="006F17C1" w:rsidRDefault="000D0CC5" w:rsidP="00382B91">
      <w:pPr>
        <w:pStyle w:val="Bezproreda"/>
        <w:ind w:firstLine="4111"/>
        <w:jc w:val="center"/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Predsjedni</w:t>
      </w:r>
      <w:r w:rsidR="007F7143" w:rsidRPr="006F17C1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k</w:t>
      </w:r>
      <w:r w:rsidRPr="006F17C1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 xml:space="preserve"> Školskog odbora</w:t>
      </w:r>
    </w:p>
    <w:p w:rsidR="000D0CC5" w:rsidRPr="006F17C1" w:rsidRDefault="00CE4D5F" w:rsidP="00382B91">
      <w:pPr>
        <w:pStyle w:val="Bezproreda"/>
        <w:ind w:firstLine="4111"/>
        <w:jc w:val="center"/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Čmelješević</w:t>
      </w:r>
      <w:proofErr w:type="spellEnd"/>
    </w:p>
    <w:sectPr w:rsidR="000D0CC5" w:rsidRPr="006F17C1" w:rsidSect="00FC550D">
      <w:pgSz w:w="11906" w:h="16838"/>
      <w:pgMar w:top="1134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60E"/>
    <w:multiLevelType w:val="hybridMultilevel"/>
    <w:tmpl w:val="59FE0274"/>
    <w:lvl w:ilvl="0" w:tplc="1402D704">
      <w:start w:val="4"/>
      <w:numFmt w:val="bullet"/>
      <w:lvlText w:val="-"/>
      <w:lvlJc w:val="left"/>
      <w:pPr>
        <w:ind w:left="927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69415A"/>
    <w:multiLevelType w:val="hybridMultilevel"/>
    <w:tmpl w:val="9A4267B4"/>
    <w:lvl w:ilvl="0" w:tplc="D5166E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7AB83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438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C0AF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FEBF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C624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6E5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05B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F6EF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7F67A8"/>
    <w:multiLevelType w:val="hybridMultilevel"/>
    <w:tmpl w:val="DD0E1D08"/>
    <w:lvl w:ilvl="0" w:tplc="093C8D52">
      <w:start w:val="1"/>
      <w:numFmt w:val="bullet"/>
      <w:lvlText w:val="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</w:rPr>
    </w:lvl>
    <w:lvl w:ilvl="1" w:tplc="1A4415D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6E22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AE44D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A1E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2A6E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A3DC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CFB1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9209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8AF"/>
    <w:rsid w:val="000D0CC5"/>
    <w:rsid w:val="00107F2E"/>
    <w:rsid w:val="00121190"/>
    <w:rsid w:val="001574A0"/>
    <w:rsid w:val="00177C53"/>
    <w:rsid w:val="001C78AF"/>
    <w:rsid w:val="001E1621"/>
    <w:rsid w:val="00201F26"/>
    <w:rsid w:val="00290A49"/>
    <w:rsid w:val="002A78EF"/>
    <w:rsid w:val="0036192A"/>
    <w:rsid w:val="00382B91"/>
    <w:rsid w:val="004169B7"/>
    <w:rsid w:val="00423545"/>
    <w:rsid w:val="004405DB"/>
    <w:rsid w:val="0044304D"/>
    <w:rsid w:val="004566AD"/>
    <w:rsid w:val="00463137"/>
    <w:rsid w:val="00471CDA"/>
    <w:rsid w:val="00474661"/>
    <w:rsid w:val="00501189"/>
    <w:rsid w:val="00571AFD"/>
    <w:rsid w:val="005A1A8C"/>
    <w:rsid w:val="005A7942"/>
    <w:rsid w:val="005C3EC2"/>
    <w:rsid w:val="005D79BA"/>
    <w:rsid w:val="006226F6"/>
    <w:rsid w:val="006A5306"/>
    <w:rsid w:val="006F17C1"/>
    <w:rsid w:val="0074098C"/>
    <w:rsid w:val="00775D37"/>
    <w:rsid w:val="007F7143"/>
    <w:rsid w:val="00811D3D"/>
    <w:rsid w:val="00831EAC"/>
    <w:rsid w:val="0083529C"/>
    <w:rsid w:val="00857D30"/>
    <w:rsid w:val="00875A03"/>
    <w:rsid w:val="008860FB"/>
    <w:rsid w:val="0089546E"/>
    <w:rsid w:val="008A37B1"/>
    <w:rsid w:val="008B1F14"/>
    <w:rsid w:val="008B2706"/>
    <w:rsid w:val="00937721"/>
    <w:rsid w:val="00982CC6"/>
    <w:rsid w:val="00A436DB"/>
    <w:rsid w:val="00A87BF2"/>
    <w:rsid w:val="00A96208"/>
    <w:rsid w:val="00AA1054"/>
    <w:rsid w:val="00AF1773"/>
    <w:rsid w:val="00B1168F"/>
    <w:rsid w:val="00B17D30"/>
    <w:rsid w:val="00B2459F"/>
    <w:rsid w:val="00BF157F"/>
    <w:rsid w:val="00BF5933"/>
    <w:rsid w:val="00C023BF"/>
    <w:rsid w:val="00C02E3D"/>
    <w:rsid w:val="00C65199"/>
    <w:rsid w:val="00CB513E"/>
    <w:rsid w:val="00CD7245"/>
    <w:rsid w:val="00CE4D5F"/>
    <w:rsid w:val="00D12D29"/>
    <w:rsid w:val="00D37397"/>
    <w:rsid w:val="00D64381"/>
    <w:rsid w:val="00D66C07"/>
    <w:rsid w:val="00D74FDB"/>
    <w:rsid w:val="00D87EF0"/>
    <w:rsid w:val="00DB5856"/>
    <w:rsid w:val="00DB5CAB"/>
    <w:rsid w:val="00DB6CF7"/>
    <w:rsid w:val="00DC78A6"/>
    <w:rsid w:val="00DD551B"/>
    <w:rsid w:val="00DE13A9"/>
    <w:rsid w:val="00E25194"/>
    <w:rsid w:val="00E262F9"/>
    <w:rsid w:val="00E659C7"/>
    <w:rsid w:val="00F339A8"/>
    <w:rsid w:val="00F55828"/>
    <w:rsid w:val="00FC550D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CC5"/>
    <w:pPr>
      <w:ind w:left="720"/>
      <w:contextualSpacing/>
    </w:pPr>
  </w:style>
  <w:style w:type="paragraph" w:styleId="Bezproreda">
    <w:name w:val="No Spacing"/>
    <w:uiPriority w:val="1"/>
    <w:qFormat/>
    <w:rsid w:val="00382B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LUCAC</dc:creator>
  <cp:lastModifiedBy>User</cp:lastModifiedBy>
  <cp:revision>16</cp:revision>
  <cp:lastPrinted>2019-09-27T07:08:00Z</cp:lastPrinted>
  <dcterms:created xsi:type="dcterms:W3CDTF">2019-09-26T06:51:00Z</dcterms:created>
  <dcterms:modified xsi:type="dcterms:W3CDTF">2019-09-27T07:18:00Z</dcterms:modified>
</cp:coreProperties>
</file>